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B0C03" w14:textId="77777777" w:rsidR="00037B96" w:rsidRDefault="00037B96" w:rsidP="00A07665"/>
    <w:p w14:paraId="57007E82" w14:textId="77777777" w:rsidR="005F7932" w:rsidRDefault="005F7932" w:rsidP="00A07665"/>
    <w:p w14:paraId="1CC196AF" w14:textId="4993627B" w:rsidR="005F7932" w:rsidRDefault="005F7932" w:rsidP="005F7932">
      <w:pPr>
        <w:numPr>
          <w:ilvl w:val="0"/>
          <w:numId w:val="1"/>
        </w:numPr>
      </w:pPr>
      <w:r>
        <w:t>Well #1 – 2836 County Road 784, Buna, Texas 77612</w:t>
      </w:r>
    </w:p>
    <w:p w14:paraId="4A43373E" w14:textId="75D909CD" w:rsidR="005F7932" w:rsidRDefault="005F7932" w:rsidP="005F7932">
      <w:pPr>
        <w:ind w:left="720"/>
      </w:pPr>
      <w:r>
        <w:t>has a back-up generator</w:t>
      </w:r>
    </w:p>
    <w:p w14:paraId="6ED924E0" w14:textId="77777777" w:rsidR="005F7932" w:rsidRDefault="005F7932" w:rsidP="005F7932"/>
    <w:p w14:paraId="150A3A1B" w14:textId="4D9E4DCE" w:rsidR="005F7932" w:rsidRDefault="005F7932" w:rsidP="005F7932">
      <w:pPr>
        <w:numPr>
          <w:ilvl w:val="0"/>
          <w:numId w:val="1"/>
        </w:numPr>
      </w:pPr>
      <w:r>
        <w:t>Well #2 – 665 County Road 784, Buna, Texas 77612</w:t>
      </w:r>
    </w:p>
    <w:p w14:paraId="3D8148BB" w14:textId="516D532D" w:rsidR="005F7932" w:rsidRDefault="005F7932" w:rsidP="005F7932">
      <w:pPr>
        <w:ind w:left="720"/>
      </w:pPr>
      <w:r>
        <w:t>has a back-up generator</w:t>
      </w:r>
    </w:p>
    <w:p w14:paraId="6AD6F201" w14:textId="77777777" w:rsidR="005F7932" w:rsidRDefault="005F7932" w:rsidP="005F7932">
      <w:pPr>
        <w:ind w:left="720"/>
      </w:pPr>
    </w:p>
    <w:p w14:paraId="033DA4F6" w14:textId="5300E1BE" w:rsidR="005F7932" w:rsidRDefault="005F7932" w:rsidP="005F7932">
      <w:pPr>
        <w:ind w:left="720"/>
      </w:pPr>
      <w:r>
        <w:t>Office and shop located at 665 County Road 784; office has a back-up generator</w:t>
      </w:r>
    </w:p>
    <w:p w14:paraId="2B11CCE5" w14:textId="77777777" w:rsidR="005F7932" w:rsidRDefault="005F7932" w:rsidP="00A07665"/>
    <w:p w14:paraId="201CFE23" w14:textId="766D4498" w:rsidR="005F7932" w:rsidRDefault="005F7932" w:rsidP="005F7932">
      <w:pPr>
        <w:numPr>
          <w:ilvl w:val="0"/>
          <w:numId w:val="1"/>
        </w:numPr>
      </w:pPr>
      <w:proofErr w:type="spellStart"/>
      <w:r>
        <w:t>CCN</w:t>
      </w:r>
      <w:proofErr w:type="spellEnd"/>
      <w:r>
        <w:t># 12665</w:t>
      </w:r>
    </w:p>
    <w:p w14:paraId="4CA8DD44" w14:textId="77777777" w:rsidR="005F7932" w:rsidRDefault="005F7932" w:rsidP="00A07665"/>
    <w:p w14:paraId="07BEE781" w14:textId="725F48F7" w:rsidR="005F7932" w:rsidRDefault="005F7932" w:rsidP="005F7932">
      <w:pPr>
        <w:numPr>
          <w:ilvl w:val="0"/>
          <w:numId w:val="1"/>
        </w:numPr>
      </w:pPr>
      <w:r>
        <w:t>PRIMARY POINT OF CONTACT:  John Broughton (409) 994-3723 or (409) 781-1577</w:t>
      </w:r>
    </w:p>
    <w:p w14:paraId="07EA97A7" w14:textId="77777777" w:rsidR="005F7932" w:rsidRDefault="005F7932" w:rsidP="00A07665"/>
    <w:p w14:paraId="1F354168" w14:textId="7F81689E" w:rsidR="005F7932" w:rsidRDefault="005F7932" w:rsidP="00A07665">
      <w:pPr>
        <w:numPr>
          <w:ilvl w:val="0"/>
          <w:numId w:val="1"/>
        </w:numPr>
      </w:pPr>
      <w:r>
        <w:t>SECONDARY POINT OF CONTACT:  Dena Kelly (409) 994-3723</w:t>
      </w:r>
    </w:p>
    <w:p w14:paraId="591AF8FD" w14:textId="77777777" w:rsidR="005F7932" w:rsidRDefault="005F7932" w:rsidP="005F7932">
      <w:pPr>
        <w:pStyle w:val="ListParagraph"/>
      </w:pPr>
    </w:p>
    <w:p w14:paraId="482C8393" w14:textId="438BBDC3" w:rsidR="005F7932" w:rsidRDefault="005F7932" w:rsidP="00A07665">
      <w:pPr>
        <w:numPr>
          <w:ilvl w:val="0"/>
          <w:numId w:val="1"/>
        </w:numPr>
      </w:pPr>
      <w:proofErr w:type="spellStart"/>
      <w:r>
        <w:t>SJCWSC’s</w:t>
      </w:r>
      <w:proofErr w:type="spellEnd"/>
      <w:r>
        <w:t xml:space="preserve"> mailing address is above.  We may also be reached by email at southjasperwater@gmail.com.</w:t>
      </w:r>
    </w:p>
    <w:sectPr w:rsidR="005F7932" w:rsidSect="00B951A5">
      <w:headerReference w:type="default" r:id="rId7"/>
      <w:pgSz w:w="12240" w:h="15840"/>
      <w:pgMar w:top="1440" w:right="1170" w:bottom="1440" w:left="144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77154" w14:textId="77777777" w:rsidR="005F7932" w:rsidRDefault="005F7932" w:rsidP="00C65E70">
      <w:r>
        <w:separator/>
      </w:r>
    </w:p>
  </w:endnote>
  <w:endnote w:type="continuationSeparator" w:id="0">
    <w:p w14:paraId="0CE26790" w14:textId="77777777" w:rsidR="005F7932" w:rsidRDefault="005F7932" w:rsidP="00C6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8C69A" w14:textId="77777777" w:rsidR="005F7932" w:rsidRDefault="005F7932" w:rsidP="00C65E70">
      <w:r>
        <w:separator/>
      </w:r>
    </w:p>
  </w:footnote>
  <w:footnote w:type="continuationSeparator" w:id="0">
    <w:p w14:paraId="5BA99250" w14:textId="77777777" w:rsidR="005F7932" w:rsidRDefault="005F7932" w:rsidP="00C65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6F6F8" w14:textId="77777777" w:rsidR="00744659" w:rsidRDefault="00744659" w:rsidP="00744659">
    <w:pPr>
      <w:pStyle w:val="Header"/>
      <w:rPr>
        <w:b/>
        <w:bCs/>
        <w:sz w:val="36"/>
        <w:szCs w:val="3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15A7C2B" wp14:editId="275A4F5F">
          <wp:simplePos x="0" y="0"/>
          <wp:positionH relativeFrom="column">
            <wp:posOffset>5410200</wp:posOffset>
          </wp:positionH>
          <wp:positionV relativeFrom="paragraph">
            <wp:posOffset>192405</wp:posOffset>
          </wp:positionV>
          <wp:extent cx="1162050" cy="942975"/>
          <wp:effectExtent l="0" t="0" r="0" b="9525"/>
          <wp:wrapSquare wrapText="bothSides"/>
          <wp:docPr id="18" name="Picture 18" descr="South Jasper County WS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outh Jasper County WSC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437" r="28519"/>
                  <a:stretch/>
                </pic:blipFill>
                <pic:spPr bwMode="auto">
                  <a:xfrm>
                    <a:off x="0" y="0"/>
                    <a:ext cx="11620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D52F3" w14:textId="77777777" w:rsidR="00A07665" w:rsidRDefault="00A07665" w:rsidP="00A07665">
    <w:pPr>
      <w:pStyle w:val="Header"/>
      <w:jc w:val="center"/>
      <w:rPr>
        <w:b/>
        <w:bCs/>
        <w:sz w:val="36"/>
        <w:szCs w:val="36"/>
      </w:rPr>
    </w:pPr>
    <w:r>
      <w:rPr>
        <w:b/>
        <w:bCs/>
        <w:sz w:val="36"/>
        <w:szCs w:val="36"/>
      </w:rPr>
      <w:t>SOUTH JASPER COUNTY</w:t>
    </w:r>
  </w:p>
  <w:p w14:paraId="46F3F95C" w14:textId="77777777" w:rsidR="00A07665" w:rsidRDefault="00A07665" w:rsidP="00A07665">
    <w:pPr>
      <w:pStyle w:val="Header"/>
      <w:jc w:val="center"/>
      <w:rPr>
        <w:b/>
        <w:bCs/>
        <w:sz w:val="36"/>
        <w:szCs w:val="36"/>
      </w:rPr>
    </w:pPr>
    <w:r>
      <w:rPr>
        <w:b/>
        <w:bCs/>
        <w:sz w:val="36"/>
        <w:szCs w:val="36"/>
      </w:rPr>
      <w:t>WATER SUPPLY CORPORATION</w:t>
    </w:r>
  </w:p>
  <w:p w14:paraId="18B22A65" w14:textId="77777777" w:rsidR="00744659" w:rsidRDefault="00744659" w:rsidP="00744659">
    <w:pPr>
      <w:pStyle w:val="Header"/>
      <w:jc w:val="center"/>
      <w:rPr>
        <w:b/>
        <w:bCs/>
      </w:rPr>
    </w:pPr>
    <w:r>
      <w:rPr>
        <w:b/>
        <w:bCs/>
      </w:rPr>
      <w:t>P. O. Box 1939</w:t>
    </w:r>
  </w:p>
  <w:p w14:paraId="061134B8" w14:textId="77777777" w:rsidR="00744659" w:rsidRDefault="00744659" w:rsidP="00744659">
    <w:pPr>
      <w:pStyle w:val="Header"/>
      <w:jc w:val="center"/>
      <w:rPr>
        <w:b/>
        <w:bCs/>
      </w:rPr>
    </w:pPr>
    <w:r>
      <w:rPr>
        <w:b/>
        <w:bCs/>
      </w:rPr>
      <w:t>Buna, Texas 77612</w:t>
    </w:r>
  </w:p>
  <w:p w14:paraId="5D202A05" w14:textId="77777777" w:rsidR="007015A9" w:rsidRDefault="007015A9" w:rsidP="00744659">
    <w:pPr>
      <w:pStyle w:val="Header"/>
      <w:jc w:val="center"/>
      <w:rPr>
        <w:b/>
        <w:bCs/>
      </w:rPr>
    </w:pPr>
    <w:r>
      <w:rPr>
        <w:b/>
        <w:bCs/>
      </w:rPr>
      <w:t>(409) 994-3723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F81EE3"/>
    <w:multiLevelType w:val="hybridMultilevel"/>
    <w:tmpl w:val="831C5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084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932"/>
    <w:rsid w:val="00037B96"/>
    <w:rsid w:val="005D275B"/>
    <w:rsid w:val="005F7932"/>
    <w:rsid w:val="00613195"/>
    <w:rsid w:val="007015A9"/>
    <w:rsid w:val="00744659"/>
    <w:rsid w:val="007D0F79"/>
    <w:rsid w:val="00A07665"/>
    <w:rsid w:val="00A179F0"/>
    <w:rsid w:val="00B951A5"/>
    <w:rsid w:val="00C65E70"/>
    <w:rsid w:val="00D46F3E"/>
    <w:rsid w:val="00F3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AAAA54"/>
  <w15:chartTrackingRefBased/>
  <w15:docId w15:val="{ED504C29-FF68-434E-8F23-40967501C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5E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5E70"/>
  </w:style>
  <w:style w:type="paragraph" w:styleId="Footer">
    <w:name w:val="footer"/>
    <w:basedOn w:val="Normal"/>
    <w:link w:val="FooterChar"/>
    <w:uiPriority w:val="99"/>
    <w:unhideWhenUsed/>
    <w:rsid w:val="00C65E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5E70"/>
  </w:style>
  <w:style w:type="paragraph" w:styleId="ListParagraph">
    <w:name w:val="List Paragraph"/>
    <w:basedOn w:val="Normal"/>
    <w:uiPriority w:val="34"/>
    <w:qFormat/>
    <w:rsid w:val="005F7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Forms\Office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Dena Kelly</cp:lastModifiedBy>
  <cp:revision>1</cp:revision>
  <dcterms:created xsi:type="dcterms:W3CDTF">2023-10-20T16:09:00Z</dcterms:created>
  <dcterms:modified xsi:type="dcterms:W3CDTF">2023-10-20T16:17:00Z</dcterms:modified>
</cp:coreProperties>
</file>